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892B51" w:rsidRPr="00EA4FA2" w14:paraId="52E469D4" w14:textId="77777777" w:rsidTr="00411610">
        <w:tc>
          <w:tcPr>
            <w:tcW w:w="5233" w:type="dxa"/>
          </w:tcPr>
          <w:p w14:paraId="27839D00" w14:textId="77777777" w:rsidR="003208B5" w:rsidRPr="00EA4FA2" w:rsidRDefault="00EA4FA2" w:rsidP="003208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az-Cyrl-AZ"/>
              </w:rPr>
            </w:pPr>
            <w:r w:rsidRPr="00EA4FA2">
              <w:rPr>
                <w:b/>
                <w:lang w:val="az-Cyrl-AZ"/>
              </w:rPr>
              <w:t>ƏLAVƏ 2</w:t>
            </w:r>
          </w:p>
          <w:p w14:paraId="177E5E3A" w14:textId="65F1867F" w:rsidR="003208B5" w:rsidRPr="00EA4FA2" w:rsidRDefault="00EA4FA2" w:rsidP="003208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az-Cyrl-AZ"/>
              </w:rPr>
            </w:pPr>
            <w:r w:rsidRPr="00EA4FA2">
              <w:rPr>
                <w:b/>
                <w:lang w:val="az-Cyrl-AZ"/>
              </w:rPr>
              <w:t>VISA PAY CITY PROQRAMI</w:t>
            </w:r>
          </w:p>
          <w:p w14:paraId="5F80A7D8" w14:textId="7DC1B583" w:rsidR="006C64A2" w:rsidRPr="00EA4FA2" w:rsidRDefault="00EA4FA2" w:rsidP="003208B5">
            <w:pPr>
              <w:jc w:val="center"/>
              <w:rPr>
                <w:b/>
                <w:lang w:val="az-Cyrl-AZ"/>
              </w:rPr>
            </w:pPr>
            <w:r w:rsidRPr="00EA4FA2">
              <w:rPr>
                <w:b/>
                <w:lang w:val="az-Cyrl-AZ"/>
              </w:rPr>
              <w:t>FƏALİYYƏT PLANI ŞABLONU</w:t>
            </w:r>
          </w:p>
          <w:p w14:paraId="0B5D5AB4" w14:textId="77777777" w:rsidR="003208B5" w:rsidRPr="00EA4FA2" w:rsidRDefault="003208B5" w:rsidP="003208B5">
            <w:pPr>
              <w:rPr>
                <w:lang w:val="az-Cyrl-AZ"/>
              </w:rPr>
            </w:pPr>
          </w:p>
          <w:tbl>
            <w:tblPr>
              <w:tblW w:w="100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5"/>
              <w:gridCol w:w="7325"/>
            </w:tblGrid>
            <w:tr w:rsidR="00892B51" w:rsidRPr="00EA4FA2" w14:paraId="60BE9CA4" w14:textId="77777777" w:rsidTr="00411610">
              <w:trPr>
                <w:trHeight w:val="576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4CD3536" w14:textId="017CFB40" w:rsidR="003208B5" w:rsidRPr="00EA4FA2" w:rsidRDefault="00EA4FA2" w:rsidP="003208B5">
                  <w:pPr>
                    <w:jc w:val="both"/>
                    <w:rPr>
                      <w:b/>
                      <w:bCs/>
                      <w:lang w:val="az-Cyrl-AZ"/>
                    </w:rPr>
                  </w:pPr>
                  <w:r w:rsidRPr="00EA4FA2">
                    <w:rPr>
                      <w:b/>
                      <w:bCs/>
                      <w:lang w:val="az-Cyrl-AZ"/>
                    </w:rPr>
                    <w:t>İştirakçı haqqında məlumat: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4F643AB" w14:textId="77777777" w:rsidR="003208B5" w:rsidRPr="00EA4FA2" w:rsidRDefault="00EA4FA2" w:rsidP="003208B5">
                  <w:pPr>
                    <w:jc w:val="both"/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t>İştirakçının adı:</w:t>
                  </w:r>
                </w:p>
                <w:p w14:paraId="068EDAB5" w14:textId="77777777" w:rsidR="003208B5" w:rsidRPr="00EA4FA2" w:rsidRDefault="00EA4FA2" w:rsidP="003208B5">
                  <w:pPr>
                    <w:jc w:val="both"/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t>Əlaqə məlumatları:</w:t>
                  </w:r>
                </w:p>
                <w:p w14:paraId="72D7ED7C" w14:textId="3168FC9D" w:rsidR="003208B5" w:rsidRPr="00EA4FA2" w:rsidRDefault="00EA4FA2" w:rsidP="003208B5">
                  <w:pPr>
                    <w:jc w:val="both"/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t>Elektron poçt:</w:t>
                  </w:r>
                  <w:r w:rsidRPr="00EA4FA2">
                    <w:rPr>
                      <w:color w:val="000000"/>
                      <w:lang w:val="az-Cyrl-A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4FA2">
                    <w:rPr>
                      <w:color w:val="000000"/>
                      <w:lang w:val="az-Cyrl-AZ"/>
                    </w:rPr>
                    <w:instrText xml:space="preserve"> FORMTEXT </w:instrText>
                  </w:r>
                  <w:r w:rsidRPr="00EA4FA2">
                    <w:rPr>
                      <w:color w:val="000000"/>
                      <w:lang w:val="az-Cyrl-AZ"/>
                    </w:rPr>
                  </w:r>
                  <w:r w:rsidRPr="00EA4FA2">
                    <w:rPr>
                      <w:color w:val="000000"/>
                      <w:lang w:val="az-Cyrl-AZ"/>
                    </w:rPr>
                    <w:fldChar w:fldCharType="separate"/>
                  </w:r>
                  <w:r w:rsidRPr="00EA4FA2">
                    <w:rPr>
                      <w:color w:val="000000"/>
                      <w:lang w:val="az-Cyrl-AZ"/>
                    </w:rPr>
                    <w:fldChar w:fldCharType="end"/>
                  </w:r>
                </w:p>
              </w:tc>
            </w:tr>
            <w:tr w:rsidR="00892B51" w:rsidRPr="00EA4FA2" w14:paraId="26769D3C" w14:textId="77777777" w:rsidTr="00411610">
              <w:trPr>
                <w:trHeight w:val="501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B8C1D51" w14:textId="2ADDA991" w:rsidR="003208B5" w:rsidRPr="00EA4FA2" w:rsidRDefault="00EA4FA2" w:rsidP="003208B5">
                  <w:pPr>
                    <w:jc w:val="center"/>
                    <w:rPr>
                      <w:b/>
                      <w:bCs/>
                      <w:lang w:val="az-Cyrl-AZ"/>
                    </w:rPr>
                  </w:pPr>
                  <w:r w:rsidRPr="00EA4FA2">
                    <w:rPr>
                      <w:b/>
                      <w:bCs/>
                      <w:lang w:val="az-Cyrl-AZ"/>
                    </w:rPr>
                    <w:t xml:space="preserve">Fəaliyyətdə hər hansı </w:t>
                  </w:r>
                  <w:r>
                    <w:rPr>
                      <w:b/>
                      <w:bCs/>
                      <w:lang w:val="az-Cyrl-AZ"/>
                    </w:rPr>
                    <w:t>üçüncü şəxs</w:t>
                  </w:r>
                  <w:r w:rsidRPr="00EA4FA2">
                    <w:rPr>
                      <w:b/>
                      <w:bCs/>
                      <w:lang w:val="az-Cyrl-AZ"/>
                    </w:rPr>
                    <w:t>lər iştirak edirmi?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94D68D2" w14:textId="2197E279" w:rsidR="003208B5" w:rsidRPr="00EA4FA2" w:rsidRDefault="00EA4FA2" w:rsidP="003208B5">
                  <w:pPr>
                    <w:jc w:val="both"/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4FA2">
                    <w:rPr>
                      <w:color w:val="000000"/>
                      <w:lang w:val="az-Cyrl-AZ"/>
                    </w:rPr>
                    <w:instrText xml:space="preserve"> FORMCHECKBOX </w:instrText>
                  </w:r>
                  <w:r w:rsidRPr="00EA4FA2">
                    <w:rPr>
                      <w:color w:val="000000"/>
                      <w:lang w:val="az-Cyrl-AZ"/>
                    </w:rPr>
                  </w:r>
                  <w:r w:rsidRPr="00EA4FA2">
                    <w:rPr>
                      <w:color w:val="000000"/>
                      <w:lang w:val="az-Cyrl-AZ"/>
                    </w:rPr>
                    <w:fldChar w:fldCharType="separate"/>
                  </w:r>
                  <w:r w:rsidRPr="00EA4FA2">
                    <w:rPr>
                      <w:color w:val="000000"/>
                      <w:lang w:val="az-Cyrl-AZ"/>
                    </w:rPr>
                    <w:fldChar w:fldCharType="end"/>
                  </w:r>
                  <w:r w:rsidRPr="00EA4FA2">
                    <w:rPr>
                      <w:color w:val="000000"/>
                      <w:lang w:val="az-Cyrl-AZ"/>
                    </w:rPr>
                    <w:t xml:space="preserve"> Bəli, [göstərin]</w:t>
                  </w:r>
                </w:p>
                <w:p w14:paraId="49BB0333" w14:textId="22489BC8" w:rsidR="003208B5" w:rsidRPr="00EA4FA2" w:rsidRDefault="00EA4FA2" w:rsidP="003208B5">
                  <w:pPr>
                    <w:jc w:val="both"/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4FA2">
                    <w:rPr>
                      <w:color w:val="000000"/>
                      <w:lang w:val="az-Cyrl-AZ"/>
                    </w:rPr>
                    <w:instrText xml:space="preserve"> FORMCHECKBOX </w:instrText>
                  </w:r>
                  <w:r w:rsidRPr="00EA4FA2">
                    <w:rPr>
                      <w:color w:val="000000"/>
                      <w:lang w:val="az-Cyrl-AZ"/>
                    </w:rPr>
                  </w:r>
                  <w:r w:rsidRPr="00EA4FA2">
                    <w:rPr>
                      <w:color w:val="000000"/>
                      <w:lang w:val="az-Cyrl-AZ"/>
                    </w:rPr>
                    <w:fldChar w:fldCharType="separate"/>
                  </w:r>
                  <w:r w:rsidRPr="00EA4FA2">
                    <w:rPr>
                      <w:color w:val="000000"/>
                      <w:lang w:val="az-Cyrl-AZ"/>
                    </w:rPr>
                    <w:fldChar w:fldCharType="end"/>
                  </w:r>
                  <w:r w:rsidRPr="00EA4FA2">
                    <w:rPr>
                      <w:color w:val="000000"/>
                      <w:lang w:val="az-Cyrl-AZ"/>
                    </w:rPr>
                    <w:t xml:space="preserve"> Xeyr</w:t>
                  </w:r>
                </w:p>
              </w:tc>
            </w:tr>
            <w:tr w:rsidR="00892B51" w:rsidRPr="00EA4FA2" w14:paraId="589DFE32" w14:textId="77777777" w:rsidTr="00411610">
              <w:trPr>
                <w:trHeight w:val="1716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F7ADB3E" w14:textId="7AF60B76" w:rsidR="003208B5" w:rsidRPr="00EA4FA2" w:rsidRDefault="00EA4FA2" w:rsidP="003208B5">
                  <w:pPr>
                    <w:jc w:val="center"/>
                    <w:rPr>
                      <w:b/>
                      <w:bCs/>
                      <w:lang w:val="az-Cyrl-AZ"/>
                    </w:rPr>
                  </w:pPr>
                  <w:r w:rsidRPr="00EA4FA2">
                    <w:rPr>
                      <w:b/>
                      <w:bCs/>
                      <w:lang w:val="az-Cyrl-AZ"/>
                    </w:rPr>
                    <w:t xml:space="preserve">Fəaliyyətdə iştirak edən </w:t>
                  </w:r>
                  <w:r>
                    <w:rPr>
                      <w:b/>
                      <w:bCs/>
                      <w:lang w:val="az-Cyrl-AZ"/>
                    </w:rPr>
                    <w:t>üçüncü şəxs</w:t>
                  </w:r>
                  <w:r w:rsidRPr="00EA4FA2">
                    <w:rPr>
                      <w:b/>
                      <w:bCs/>
                      <w:lang w:val="az-Cyrl-AZ"/>
                    </w:rPr>
                    <w:t>lərə dair məlumatlar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CF7CC44" w14:textId="77777777" w:rsidR="003208B5" w:rsidRPr="00EA4FA2" w:rsidRDefault="00EA4FA2" w:rsidP="003208B5">
                  <w:pPr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t>Üçüncü şəxslər haqqında məlumat:</w:t>
                  </w:r>
                </w:p>
                <w:p w14:paraId="79644303" w14:textId="77777777" w:rsidR="003208B5" w:rsidRPr="00EA4FA2" w:rsidRDefault="00EA4FA2" w:rsidP="003208B5">
                  <w:pPr>
                    <w:rPr>
                      <w:color w:val="000000"/>
                      <w:highlight w:val="lightGray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t>[</w:t>
                  </w:r>
                  <w:r w:rsidRPr="00EA4FA2">
                    <w:rPr>
                      <w:color w:val="000000"/>
                      <w:highlight w:val="lightGray"/>
                      <w:lang w:val="az-Cyrl-AZ"/>
                    </w:rPr>
                    <w:t>tətbiq edilmirsə, daxil edin</w:t>
                  </w:r>
                </w:p>
                <w:p w14:paraId="166BC31A" w14:textId="77777777" w:rsidR="003208B5" w:rsidRPr="00EA4FA2" w:rsidRDefault="00EA4FA2" w:rsidP="003208B5">
                  <w:pPr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highlight w:val="lightGray"/>
                      <w:lang w:val="az-Cyrl-AZ"/>
                    </w:rPr>
                    <w:t>"Tətbiq edilmir"]</w:t>
                  </w:r>
                </w:p>
                <w:p w14:paraId="3F287D69" w14:textId="77777777" w:rsidR="003208B5" w:rsidRPr="00EA4FA2" w:rsidRDefault="003208B5" w:rsidP="003208B5">
                  <w:pPr>
                    <w:rPr>
                      <w:color w:val="000000"/>
                      <w:lang w:val="az-Cyrl-AZ"/>
                    </w:rPr>
                  </w:pPr>
                  <w:bookmarkStart w:id="0" w:name="_GoBack"/>
                  <w:bookmarkEnd w:id="0"/>
                </w:p>
                <w:p w14:paraId="0F5FEB21" w14:textId="77777777" w:rsidR="003208B5" w:rsidRPr="00EA4FA2" w:rsidRDefault="00EA4FA2" w:rsidP="003208B5">
                  <w:pPr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t>Şirkətin adı:</w:t>
                  </w:r>
                </w:p>
                <w:p w14:paraId="6DCC1D7D" w14:textId="77777777" w:rsidR="003208B5" w:rsidRPr="00EA4FA2" w:rsidRDefault="00EA4FA2" w:rsidP="003208B5">
                  <w:pPr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t>Ünvan:</w:t>
                  </w:r>
                </w:p>
                <w:p w14:paraId="4A942FB5" w14:textId="77777777" w:rsidR="003208B5" w:rsidRPr="00EA4FA2" w:rsidRDefault="00EA4FA2" w:rsidP="003208B5">
                  <w:pPr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t>CNPJ:</w:t>
                  </w:r>
                </w:p>
                <w:p w14:paraId="31F710CA" w14:textId="77777777" w:rsidR="003208B5" w:rsidRPr="00EA4FA2" w:rsidRDefault="00EA4FA2" w:rsidP="003208B5">
                  <w:pPr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t>Əlaqədar şəxs:</w:t>
                  </w:r>
                </w:p>
                <w:p w14:paraId="28EE4A1D" w14:textId="6E4BEDA5" w:rsidR="003208B5" w:rsidRPr="00EA4FA2" w:rsidRDefault="00EA4FA2" w:rsidP="003208B5">
                  <w:pPr>
                    <w:jc w:val="both"/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t>Elektron poçt:</w:t>
                  </w:r>
                  <w:r w:rsidRPr="00EA4FA2">
                    <w:rPr>
                      <w:color w:val="000000"/>
                      <w:lang w:val="az-Cyrl-A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4FA2">
                    <w:rPr>
                      <w:color w:val="000000"/>
                      <w:lang w:val="az-Cyrl-AZ"/>
                    </w:rPr>
                    <w:instrText xml:space="preserve"> FORMTEXT </w:instrText>
                  </w:r>
                  <w:r w:rsidRPr="00EA4FA2">
                    <w:rPr>
                      <w:color w:val="000000"/>
                      <w:lang w:val="az-Cyrl-AZ"/>
                    </w:rPr>
                  </w:r>
                  <w:r w:rsidRPr="00EA4FA2">
                    <w:rPr>
                      <w:color w:val="000000"/>
                      <w:lang w:val="az-Cyrl-AZ"/>
                    </w:rPr>
                    <w:fldChar w:fldCharType="separate"/>
                  </w:r>
                  <w:r w:rsidRPr="00EA4FA2">
                    <w:rPr>
                      <w:color w:val="000000"/>
                      <w:lang w:val="az-Cyrl-AZ"/>
                    </w:rPr>
                    <w:fldChar w:fldCharType="end"/>
                  </w:r>
                </w:p>
              </w:tc>
            </w:tr>
            <w:tr w:rsidR="00892B51" w:rsidRPr="00EA4FA2" w14:paraId="0C11E576" w14:textId="77777777" w:rsidTr="00411610">
              <w:trPr>
                <w:trHeight w:val="324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02D9ED4" w14:textId="58286E94" w:rsidR="003208B5" w:rsidRPr="00EA4FA2" w:rsidRDefault="00EA4FA2" w:rsidP="003208B5">
                  <w:pPr>
                    <w:jc w:val="center"/>
                    <w:rPr>
                      <w:b/>
                      <w:bCs/>
                      <w:lang w:val="az-Cyrl-AZ"/>
                    </w:rPr>
                  </w:pPr>
                  <w:r w:rsidRPr="00EA4FA2">
                    <w:rPr>
                      <w:b/>
                      <w:bCs/>
                      <w:lang w:val="az-Cyrl-AZ"/>
                    </w:rPr>
                    <w:t>Fəaliyyətin Təsviri: ([</w:t>
                  </w:r>
                  <w:r w:rsidRPr="00EA4FA2">
                    <w:rPr>
                      <w:b/>
                      <w:bCs/>
                      <w:highlight w:val="yellow"/>
                      <w:lang w:val="az-Cyrl-AZ"/>
                    </w:rPr>
                    <w:t>iştirak etməyə icazə verilməyən Fəaliyyətlərin siyahısı</w:t>
                  </w:r>
                  <w:r w:rsidRPr="00EA4FA2">
                    <w:rPr>
                      <w:b/>
                      <w:bCs/>
                      <w:lang w:val="az-Cyrl-AZ"/>
                    </w:rPr>
                    <w:t>] daxil edilməməlidir)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132FC9D" w14:textId="77777777" w:rsidR="003208B5" w:rsidRPr="00EA4FA2" w:rsidRDefault="00EA4FA2" w:rsidP="003208B5">
                  <w:pPr>
                    <w:jc w:val="both"/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4FA2">
                    <w:rPr>
                      <w:color w:val="000000"/>
                      <w:lang w:val="az-Cyrl-AZ"/>
                    </w:rPr>
                    <w:instrText xml:space="preserve"> FORMTEXT </w:instrText>
                  </w:r>
                  <w:r w:rsidRPr="00EA4FA2">
                    <w:rPr>
                      <w:color w:val="000000"/>
                      <w:lang w:val="az-Cyrl-AZ"/>
                    </w:rPr>
                  </w:r>
                  <w:r w:rsidRPr="00EA4FA2">
                    <w:rPr>
                      <w:color w:val="000000"/>
                      <w:lang w:val="az-Cyrl-AZ"/>
                    </w:rPr>
                    <w:fldChar w:fldCharType="separate"/>
                  </w:r>
                  <w:r w:rsidRPr="00EA4FA2">
                    <w:rPr>
                      <w:color w:val="000000"/>
                      <w:lang w:val="az-Cyrl-AZ"/>
                    </w:rPr>
                    <w:fldChar w:fldCharType="end"/>
                  </w:r>
                </w:p>
              </w:tc>
            </w:tr>
            <w:tr w:rsidR="00892B51" w:rsidRPr="00EA4FA2" w14:paraId="09B2D7E8" w14:textId="77777777" w:rsidTr="00411610">
              <w:trPr>
                <w:trHeight w:val="330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59C8BDA" w14:textId="50F525C7" w:rsidR="003208B5" w:rsidRPr="00EA4FA2" w:rsidRDefault="00EA4FA2" w:rsidP="003208B5">
                  <w:pPr>
                    <w:jc w:val="center"/>
                    <w:rPr>
                      <w:b/>
                      <w:bCs/>
                      <w:lang w:val="az-Cyrl-AZ"/>
                    </w:rPr>
                  </w:pPr>
                  <w:r w:rsidRPr="00EA4FA2">
                    <w:rPr>
                      <w:b/>
                      <w:bCs/>
                      <w:lang w:val="az-Cyrl-AZ"/>
                    </w:rPr>
                    <w:t>Fəaliyyət Müddəti: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1ADF594" w14:textId="77777777" w:rsidR="003208B5" w:rsidRPr="00EA4FA2" w:rsidRDefault="00EA4FA2" w:rsidP="003208B5">
                  <w:pPr>
                    <w:jc w:val="both"/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4FA2">
                    <w:rPr>
                      <w:color w:val="000000"/>
                      <w:lang w:val="az-Cyrl-AZ"/>
                    </w:rPr>
                    <w:instrText xml:space="preserve"> FORMTEXT </w:instrText>
                  </w:r>
                  <w:r w:rsidRPr="00EA4FA2">
                    <w:rPr>
                      <w:color w:val="000000"/>
                      <w:lang w:val="az-Cyrl-AZ"/>
                    </w:rPr>
                  </w:r>
                  <w:r w:rsidRPr="00EA4FA2">
                    <w:rPr>
                      <w:color w:val="000000"/>
                      <w:lang w:val="az-Cyrl-AZ"/>
                    </w:rPr>
                    <w:fldChar w:fldCharType="separate"/>
                  </w:r>
                  <w:r w:rsidRPr="00EA4FA2">
                    <w:rPr>
                      <w:color w:val="000000"/>
                      <w:lang w:val="az-Cyrl-AZ"/>
                    </w:rPr>
                    <w:fldChar w:fldCharType="end"/>
                  </w:r>
                </w:p>
              </w:tc>
            </w:tr>
            <w:tr w:rsidR="00892B51" w:rsidRPr="00EA4FA2" w14:paraId="5E9C9090" w14:textId="77777777" w:rsidTr="00411610">
              <w:trPr>
                <w:trHeight w:val="352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50450CF" w14:textId="75A0A1A2" w:rsidR="003208B5" w:rsidRPr="00EA4FA2" w:rsidRDefault="00EA4FA2" w:rsidP="003208B5">
                  <w:pPr>
                    <w:jc w:val="center"/>
                    <w:rPr>
                      <w:b/>
                      <w:bCs/>
                      <w:lang w:val="az-Cyrl-AZ"/>
                    </w:rPr>
                  </w:pPr>
                  <w:r w:rsidRPr="00EA4FA2">
                    <w:rPr>
                      <w:b/>
                      <w:bCs/>
                      <w:lang w:val="az-Cyrl-AZ"/>
                    </w:rPr>
                    <w:t>Əlavə Fəaliyyət Şərtləri: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162F724" w14:textId="77777777" w:rsidR="003208B5" w:rsidRPr="00EA4FA2" w:rsidRDefault="00EA4FA2" w:rsidP="003208B5">
                  <w:pPr>
                    <w:ind w:right="3701"/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t>Fəaliyyətlər üzrə istənilən Şərtləri</w:t>
                  </w:r>
                </w:p>
                <w:p w14:paraId="6CAFEB87" w14:textId="77777777" w:rsidR="003208B5" w:rsidRPr="00EA4FA2" w:rsidRDefault="00EA4FA2" w:rsidP="003208B5">
                  <w:pPr>
                    <w:ind w:right="3701"/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t>və/yaxud məhdudiyyətləri</w:t>
                  </w:r>
                </w:p>
                <w:p w14:paraId="331C4555" w14:textId="33EB96E0" w:rsidR="003208B5" w:rsidRPr="00EA4FA2" w:rsidRDefault="00EA4FA2" w:rsidP="003208B5">
                  <w:pPr>
                    <w:ind w:right="3701"/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t>daxil etmək</w:t>
                  </w:r>
                </w:p>
              </w:tc>
            </w:tr>
            <w:tr w:rsidR="00892B51" w:rsidRPr="00EA4FA2" w14:paraId="2C9F9076" w14:textId="77777777" w:rsidTr="00411610">
              <w:trPr>
                <w:trHeight w:val="304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D9ADCBB" w14:textId="11D9F65B" w:rsidR="003208B5" w:rsidRPr="00EA4FA2" w:rsidRDefault="00EA4FA2" w:rsidP="003208B5">
                  <w:pPr>
                    <w:jc w:val="center"/>
                    <w:rPr>
                      <w:b/>
                      <w:bCs/>
                      <w:lang w:val="az-Cyrl-AZ"/>
                    </w:rPr>
                  </w:pPr>
                  <w:r w:rsidRPr="00EA4FA2">
                    <w:rPr>
                      <w:b/>
                      <w:bCs/>
                      <w:lang w:val="az-Cyrl-AZ"/>
                    </w:rPr>
                    <w:t>Əlavə məlumat: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912ADBB" w14:textId="77777777" w:rsidR="003208B5" w:rsidRPr="00EA4FA2" w:rsidRDefault="00EA4FA2" w:rsidP="003208B5">
                  <w:pPr>
                    <w:jc w:val="both"/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color w:val="000000"/>
                      <w:lang w:val="az-Cyrl-A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4FA2">
                    <w:rPr>
                      <w:color w:val="000000"/>
                      <w:lang w:val="az-Cyrl-AZ"/>
                    </w:rPr>
                    <w:instrText xml:space="preserve"> FORMTEXT </w:instrText>
                  </w:r>
                  <w:r w:rsidRPr="00EA4FA2">
                    <w:rPr>
                      <w:color w:val="000000"/>
                      <w:lang w:val="az-Cyrl-AZ"/>
                    </w:rPr>
                  </w:r>
                  <w:r w:rsidRPr="00EA4FA2">
                    <w:rPr>
                      <w:color w:val="000000"/>
                      <w:lang w:val="az-Cyrl-AZ"/>
                    </w:rPr>
                    <w:fldChar w:fldCharType="separate"/>
                  </w:r>
                  <w:r w:rsidRPr="00EA4FA2">
                    <w:rPr>
                      <w:color w:val="000000"/>
                      <w:lang w:val="az-Cyrl-AZ"/>
                    </w:rPr>
                    <w:fldChar w:fldCharType="end"/>
                  </w:r>
                </w:p>
              </w:tc>
            </w:tr>
            <w:tr w:rsidR="00892B51" w:rsidRPr="00EA4FA2" w14:paraId="11840B04" w14:textId="77777777" w:rsidTr="00411610">
              <w:trPr>
                <w:trHeight w:val="304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99E3A28" w14:textId="553F5D0D" w:rsidR="003208B5" w:rsidRPr="00EA4FA2" w:rsidRDefault="00EA4FA2" w:rsidP="003208B5">
                  <w:pPr>
                    <w:jc w:val="center"/>
                    <w:rPr>
                      <w:b/>
                      <w:bCs/>
                      <w:lang w:val="az-Cyrl-AZ"/>
                    </w:rPr>
                  </w:pPr>
                  <w:r w:rsidRPr="00EA4FA2">
                    <w:rPr>
                      <w:b/>
                      <w:bCs/>
                      <w:lang w:val="az-Cyrl-AZ"/>
                    </w:rPr>
                    <w:t>Xüsusi qaydalar (Platformada nümayiş etdirmək üçün)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629ED5F" w14:textId="31FF3EBB" w:rsidR="003208B5" w:rsidRPr="00EA4FA2" w:rsidRDefault="00EA4FA2" w:rsidP="003208B5">
                  <w:pPr>
                    <w:jc w:val="both"/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lang w:val="az-Cyrl-AZ"/>
                    </w:rPr>
                    <w:t>Faylı əlavə edin</w:t>
                  </w:r>
                </w:p>
              </w:tc>
            </w:tr>
            <w:tr w:rsidR="00892B51" w:rsidRPr="00EA4FA2" w14:paraId="2277FA62" w14:textId="77777777" w:rsidTr="00411610">
              <w:trPr>
                <w:trHeight w:val="576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075DB2F" w14:textId="3F0A9AC1" w:rsidR="003208B5" w:rsidRPr="00EA4FA2" w:rsidRDefault="00EA4FA2" w:rsidP="003208B5">
                  <w:pPr>
                    <w:jc w:val="center"/>
                    <w:rPr>
                      <w:b/>
                      <w:bCs/>
                      <w:lang w:val="az-Cyrl-AZ"/>
                    </w:rPr>
                  </w:pPr>
                  <w:r w:rsidRPr="00EA4FA2">
                    <w:rPr>
                      <w:b/>
                      <w:bCs/>
                      <w:lang w:val="az-Cyrl-AZ"/>
                    </w:rPr>
                    <w:t>Bildirişlər: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4664528" w14:textId="7DE3B341" w:rsidR="003208B5" w:rsidRPr="00EA4FA2" w:rsidRDefault="00EA4FA2" w:rsidP="003208B5">
                  <w:pPr>
                    <w:jc w:val="both"/>
                    <w:rPr>
                      <w:color w:val="000000"/>
                      <w:lang w:val="az-Cyrl-AZ"/>
                    </w:rPr>
                  </w:pPr>
                  <w:r w:rsidRPr="00EA4FA2">
                    <w:rPr>
                      <w:lang w:val="az-Cyrl-AZ"/>
                    </w:rPr>
                    <w:t xml:space="preserve">Mən qanuna zidd olmayan hər hansı məqsədlə istifadəsi üçün İştirakçı adından bu Fəaliyyət Planını təqdim etmək </w:t>
                  </w:r>
                  <w:r w:rsidRPr="00EA4FA2">
                    <w:rPr>
                      <w:lang w:val="az-Cyrl-AZ"/>
                    </w:rPr>
                    <w:t>hüququna malik olduğumu və onun Proqram Şərtlərinə əməl etməsi üçün lazım olan bütün icazələrin lazımi qaydada alındığını bildirirəm.</w:t>
                  </w:r>
                </w:p>
              </w:tc>
            </w:tr>
          </w:tbl>
          <w:p w14:paraId="6FCD414A" w14:textId="77777777" w:rsidR="006C64A2" w:rsidRPr="00EA4FA2" w:rsidRDefault="006C64A2" w:rsidP="00411610">
            <w:pPr>
              <w:rPr>
                <w:lang w:val="az-Cyrl-AZ"/>
              </w:rPr>
            </w:pPr>
          </w:p>
          <w:p w14:paraId="304E9CDC" w14:textId="77777777" w:rsidR="006C64A2" w:rsidRPr="00EA4FA2" w:rsidRDefault="006C64A2" w:rsidP="00411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az-Cyrl-AZ"/>
              </w:rPr>
            </w:pPr>
          </w:p>
        </w:tc>
      </w:tr>
    </w:tbl>
    <w:p w14:paraId="1C9D32D0" w14:textId="08A89AE0" w:rsidR="006573C7" w:rsidRPr="00EA4FA2" w:rsidRDefault="006573C7" w:rsidP="006C64A2">
      <w:pPr>
        <w:rPr>
          <w:lang w:val="az-Cyrl-AZ"/>
        </w:rPr>
      </w:pPr>
    </w:p>
    <w:sectPr w:rsidR="006573C7" w:rsidRPr="00EA4FA2" w:rsidSect="00A2552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hitney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EB5"/>
    <w:multiLevelType w:val="hybridMultilevel"/>
    <w:tmpl w:val="F6C6BADA"/>
    <w:lvl w:ilvl="0" w:tplc="85C43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D40A293C">
      <w:start w:val="1"/>
      <w:numFmt w:val="lowerLetter"/>
      <w:lvlText w:val="%2."/>
      <w:lvlJc w:val="left"/>
      <w:pPr>
        <w:ind w:left="1440" w:hanging="360"/>
      </w:pPr>
    </w:lvl>
    <w:lvl w:ilvl="2" w:tplc="569E4D2C" w:tentative="1">
      <w:start w:val="1"/>
      <w:numFmt w:val="lowerRoman"/>
      <w:lvlText w:val="%3."/>
      <w:lvlJc w:val="right"/>
      <w:pPr>
        <w:ind w:left="2160" w:hanging="180"/>
      </w:pPr>
    </w:lvl>
    <w:lvl w:ilvl="3" w:tplc="F85C9936" w:tentative="1">
      <w:start w:val="1"/>
      <w:numFmt w:val="decimal"/>
      <w:lvlText w:val="%4."/>
      <w:lvlJc w:val="left"/>
      <w:pPr>
        <w:ind w:left="2880" w:hanging="360"/>
      </w:pPr>
    </w:lvl>
    <w:lvl w:ilvl="4" w:tplc="2CFADC58" w:tentative="1">
      <w:start w:val="1"/>
      <w:numFmt w:val="lowerLetter"/>
      <w:lvlText w:val="%5."/>
      <w:lvlJc w:val="left"/>
      <w:pPr>
        <w:ind w:left="3600" w:hanging="360"/>
      </w:pPr>
    </w:lvl>
    <w:lvl w:ilvl="5" w:tplc="CE623D5C" w:tentative="1">
      <w:start w:val="1"/>
      <w:numFmt w:val="lowerRoman"/>
      <w:lvlText w:val="%6."/>
      <w:lvlJc w:val="right"/>
      <w:pPr>
        <w:ind w:left="4320" w:hanging="180"/>
      </w:pPr>
    </w:lvl>
    <w:lvl w:ilvl="6" w:tplc="816EDB5A" w:tentative="1">
      <w:start w:val="1"/>
      <w:numFmt w:val="decimal"/>
      <w:lvlText w:val="%7."/>
      <w:lvlJc w:val="left"/>
      <w:pPr>
        <w:ind w:left="5040" w:hanging="360"/>
      </w:pPr>
    </w:lvl>
    <w:lvl w:ilvl="7" w:tplc="C3D2D948" w:tentative="1">
      <w:start w:val="1"/>
      <w:numFmt w:val="lowerLetter"/>
      <w:lvlText w:val="%8."/>
      <w:lvlJc w:val="left"/>
      <w:pPr>
        <w:ind w:left="5760" w:hanging="360"/>
      </w:pPr>
    </w:lvl>
    <w:lvl w:ilvl="8" w:tplc="3DA2F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B18"/>
    <w:multiLevelType w:val="hybridMultilevel"/>
    <w:tmpl w:val="CF429BA6"/>
    <w:lvl w:ilvl="0" w:tplc="3476F2BA">
      <w:start w:val="1"/>
      <w:numFmt w:val="decimal"/>
      <w:lvlText w:val="%1."/>
      <w:lvlJc w:val="left"/>
      <w:pPr>
        <w:ind w:left="720" w:hanging="360"/>
      </w:pPr>
    </w:lvl>
    <w:lvl w:ilvl="1" w:tplc="92D8E052" w:tentative="1">
      <w:start w:val="1"/>
      <w:numFmt w:val="lowerLetter"/>
      <w:lvlText w:val="%2."/>
      <w:lvlJc w:val="left"/>
      <w:pPr>
        <w:ind w:left="1440" w:hanging="360"/>
      </w:pPr>
    </w:lvl>
    <w:lvl w:ilvl="2" w:tplc="4FDC1064" w:tentative="1">
      <w:start w:val="1"/>
      <w:numFmt w:val="lowerRoman"/>
      <w:lvlText w:val="%3."/>
      <w:lvlJc w:val="right"/>
      <w:pPr>
        <w:ind w:left="2160" w:hanging="180"/>
      </w:pPr>
    </w:lvl>
    <w:lvl w:ilvl="3" w:tplc="38BE3B66" w:tentative="1">
      <w:start w:val="1"/>
      <w:numFmt w:val="decimal"/>
      <w:lvlText w:val="%4."/>
      <w:lvlJc w:val="left"/>
      <w:pPr>
        <w:ind w:left="2880" w:hanging="360"/>
      </w:pPr>
    </w:lvl>
    <w:lvl w:ilvl="4" w:tplc="36748AC4" w:tentative="1">
      <w:start w:val="1"/>
      <w:numFmt w:val="lowerLetter"/>
      <w:lvlText w:val="%5."/>
      <w:lvlJc w:val="left"/>
      <w:pPr>
        <w:ind w:left="3600" w:hanging="360"/>
      </w:pPr>
    </w:lvl>
    <w:lvl w:ilvl="5" w:tplc="EEFA87F6" w:tentative="1">
      <w:start w:val="1"/>
      <w:numFmt w:val="lowerRoman"/>
      <w:lvlText w:val="%6."/>
      <w:lvlJc w:val="right"/>
      <w:pPr>
        <w:ind w:left="4320" w:hanging="180"/>
      </w:pPr>
    </w:lvl>
    <w:lvl w:ilvl="6" w:tplc="6CE4DA6A" w:tentative="1">
      <w:start w:val="1"/>
      <w:numFmt w:val="decimal"/>
      <w:lvlText w:val="%7."/>
      <w:lvlJc w:val="left"/>
      <w:pPr>
        <w:ind w:left="5040" w:hanging="360"/>
      </w:pPr>
    </w:lvl>
    <w:lvl w:ilvl="7" w:tplc="B8FACBA4" w:tentative="1">
      <w:start w:val="1"/>
      <w:numFmt w:val="lowerLetter"/>
      <w:lvlText w:val="%8."/>
      <w:lvlJc w:val="left"/>
      <w:pPr>
        <w:ind w:left="5760" w:hanging="360"/>
      </w:pPr>
    </w:lvl>
    <w:lvl w:ilvl="8" w:tplc="F3082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4B38"/>
    <w:multiLevelType w:val="hybridMultilevel"/>
    <w:tmpl w:val="C23E4924"/>
    <w:lvl w:ilvl="0" w:tplc="241C9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A6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3E9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0D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A0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61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05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24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67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2047C"/>
    <w:multiLevelType w:val="multilevel"/>
    <w:tmpl w:val="04324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0505B6"/>
    <w:multiLevelType w:val="multilevel"/>
    <w:tmpl w:val="04324B2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1D2F5B75"/>
    <w:multiLevelType w:val="hybridMultilevel"/>
    <w:tmpl w:val="B94080DE"/>
    <w:lvl w:ilvl="0" w:tplc="D6F2A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F4EE50" w:tentative="1">
      <w:start w:val="1"/>
      <w:numFmt w:val="lowerLetter"/>
      <w:lvlText w:val="%2."/>
      <w:lvlJc w:val="left"/>
      <w:pPr>
        <w:ind w:left="1440" w:hanging="360"/>
      </w:pPr>
    </w:lvl>
    <w:lvl w:ilvl="2" w:tplc="373690F6" w:tentative="1">
      <w:start w:val="1"/>
      <w:numFmt w:val="lowerRoman"/>
      <w:lvlText w:val="%3."/>
      <w:lvlJc w:val="right"/>
      <w:pPr>
        <w:ind w:left="2160" w:hanging="180"/>
      </w:pPr>
    </w:lvl>
    <w:lvl w:ilvl="3" w:tplc="987C6DE6" w:tentative="1">
      <w:start w:val="1"/>
      <w:numFmt w:val="decimal"/>
      <w:lvlText w:val="%4."/>
      <w:lvlJc w:val="left"/>
      <w:pPr>
        <w:ind w:left="2880" w:hanging="360"/>
      </w:pPr>
    </w:lvl>
    <w:lvl w:ilvl="4" w:tplc="6BA6314C" w:tentative="1">
      <w:start w:val="1"/>
      <w:numFmt w:val="lowerLetter"/>
      <w:lvlText w:val="%5."/>
      <w:lvlJc w:val="left"/>
      <w:pPr>
        <w:ind w:left="3600" w:hanging="360"/>
      </w:pPr>
    </w:lvl>
    <w:lvl w:ilvl="5" w:tplc="7DEEB1EC" w:tentative="1">
      <w:start w:val="1"/>
      <w:numFmt w:val="lowerRoman"/>
      <w:lvlText w:val="%6."/>
      <w:lvlJc w:val="right"/>
      <w:pPr>
        <w:ind w:left="4320" w:hanging="180"/>
      </w:pPr>
    </w:lvl>
    <w:lvl w:ilvl="6" w:tplc="2C2E42BA" w:tentative="1">
      <w:start w:val="1"/>
      <w:numFmt w:val="decimal"/>
      <w:lvlText w:val="%7."/>
      <w:lvlJc w:val="left"/>
      <w:pPr>
        <w:ind w:left="5040" w:hanging="360"/>
      </w:pPr>
    </w:lvl>
    <w:lvl w:ilvl="7" w:tplc="6FA6AD3A" w:tentative="1">
      <w:start w:val="1"/>
      <w:numFmt w:val="lowerLetter"/>
      <w:lvlText w:val="%8."/>
      <w:lvlJc w:val="left"/>
      <w:pPr>
        <w:ind w:left="5760" w:hanging="360"/>
      </w:pPr>
    </w:lvl>
    <w:lvl w:ilvl="8" w:tplc="154E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73E8D"/>
    <w:multiLevelType w:val="multilevel"/>
    <w:tmpl w:val="2E1E98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336F5E9A"/>
    <w:multiLevelType w:val="multilevel"/>
    <w:tmpl w:val="EB162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68261B"/>
    <w:multiLevelType w:val="multilevel"/>
    <w:tmpl w:val="1BB8C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47B35165"/>
    <w:multiLevelType w:val="hybridMultilevel"/>
    <w:tmpl w:val="4E2E9E12"/>
    <w:lvl w:ilvl="0" w:tplc="B68A6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38829C" w:tentative="1">
      <w:start w:val="1"/>
      <w:numFmt w:val="lowerLetter"/>
      <w:lvlText w:val="%2."/>
      <w:lvlJc w:val="left"/>
      <w:pPr>
        <w:ind w:left="1440" w:hanging="360"/>
      </w:pPr>
    </w:lvl>
    <w:lvl w:ilvl="2" w:tplc="3136554E" w:tentative="1">
      <w:start w:val="1"/>
      <w:numFmt w:val="lowerRoman"/>
      <w:lvlText w:val="%3."/>
      <w:lvlJc w:val="right"/>
      <w:pPr>
        <w:ind w:left="2160" w:hanging="180"/>
      </w:pPr>
    </w:lvl>
    <w:lvl w:ilvl="3" w:tplc="EC8A1652" w:tentative="1">
      <w:start w:val="1"/>
      <w:numFmt w:val="decimal"/>
      <w:lvlText w:val="%4."/>
      <w:lvlJc w:val="left"/>
      <w:pPr>
        <w:ind w:left="2880" w:hanging="360"/>
      </w:pPr>
    </w:lvl>
    <w:lvl w:ilvl="4" w:tplc="BD88B484" w:tentative="1">
      <w:start w:val="1"/>
      <w:numFmt w:val="lowerLetter"/>
      <w:lvlText w:val="%5."/>
      <w:lvlJc w:val="left"/>
      <w:pPr>
        <w:ind w:left="3600" w:hanging="360"/>
      </w:pPr>
    </w:lvl>
    <w:lvl w:ilvl="5" w:tplc="C56C3F10" w:tentative="1">
      <w:start w:val="1"/>
      <w:numFmt w:val="lowerRoman"/>
      <w:lvlText w:val="%6."/>
      <w:lvlJc w:val="right"/>
      <w:pPr>
        <w:ind w:left="4320" w:hanging="180"/>
      </w:pPr>
    </w:lvl>
    <w:lvl w:ilvl="6" w:tplc="CEE0F596" w:tentative="1">
      <w:start w:val="1"/>
      <w:numFmt w:val="decimal"/>
      <w:lvlText w:val="%7."/>
      <w:lvlJc w:val="left"/>
      <w:pPr>
        <w:ind w:left="5040" w:hanging="360"/>
      </w:pPr>
    </w:lvl>
    <w:lvl w:ilvl="7" w:tplc="3D1CE3AC" w:tentative="1">
      <w:start w:val="1"/>
      <w:numFmt w:val="lowerLetter"/>
      <w:lvlText w:val="%8."/>
      <w:lvlJc w:val="left"/>
      <w:pPr>
        <w:ind w:left="5760" w:hanging="360"/>
      </w:pPr>
    </w:lvl>
    <w:lvl w:ilvl="8" w:tplc="E1AE5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61DE6"/>
    <w:multiLevelType w:val="hybridMultilevel"/>
    <w:tmpl w:val="F65A9B6A"/>
    <w:lvl w:ilvl="0" w:tplc="8EF60BB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D4B833EA" w:tentative="1">
      <w:start w:val="1"/>
      <w:numFmt w:val="lowerLetter"/>
      <w:lvlText w:val="%2."/>
      <w:lvlJc w:val="left"/>
      <w:pPr>
        <w:ind w:left="1872" w:hanging="360"/>
      </w:pPr>
    </w:lvl>
    <w:lvl w:ilvl="2" w:tplc="DE1C9542" w:tentative="1">
      <w:start w:val="1"/>
      <w:numFmt w:val="lowerRoman"/>
      <w:lvlText w:val="%3."/>
      <w:lvlJc w:val="right"/>
      <w:pPr>
        <w:ind w:left="2592" w:hanging="180"/>
      </w:pPr>
    </w:lvl>
    <w:lvl w:ilvl="3" w:tplc="86DC2B80" w:tentative="1">
      <w:start w:val="1"/>
      <w:numFmt w:val="decimal"/>
      <w:lvlText w:val="%4."/>
      <w:lvlJc w:val="left"/>
      <w:pPr>
        <w:ind w:left="3312" w:hanging="360"/>
      </w:pPr>
    </w:lvl>
    <w:lvl w:ilvl="4" w:tplc="37088CB4" w:tentative="1">
      <w:start w:val="1"/>
      <w:numFmt w:val="lowerLetter"/>
      <w:lvlText w:val="%5."/>
      <w:lvlJc w:val="left"/>
      <w:pPr>
        <w:ind w:left="4032" w:hanging="360"/>
      </w:pPr>
    </w:lvl>
    <w:lvl w:ilvl="5" w:tplc="69184DC6" w:tentative="1">
      <w:start w:val="1"/>
      <w:numFmt w:val="lowerRoman"/>
      <w:lvlText w:val="%6."/>
      <w:lvlJc w:val="right"/>
      <w:pPr>
        <w:ind w:left="4752" w:hanging="180"/>
      </w:pPr>
    </w:lvl>
    <w:lvl w:ilvl="6" w:tplc="2318D30A" w:tentative="1">
      <w:start w:val="1"/>
      <w:numFmt w:val="decimal"/>
      <w:lvlText w:val="%7."/>
      <w:lvlJc w:val="left"/>
      <w:pPr>
        <w:ind w:left="5472" w:hanging="360"/>
      </w:pPr>
    </w:lvl>
    <w:lvl w:ilvl="7" w:tplc="D340C782" w:tentative="1">
      <w:start w:val="1"/>
      <w:numFmt w:val="lowerLetter"/>
      <w:lvlText w:val="%8."/>
      <w:lvlJc w:val="left"/>
      <w:pPr>
        <w:ind w:left="6192" w:hanging="360"/>
      </w:pPr>
    </w:lvl>
    <w:lvl w:ilvl="8" w:tplc="6734D2BE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57593884"/>
    <w:multiLevelType w:val="hybridMultilevel"/>
    <w:tmpl w:val="91EC84B8"/>
    <w:lvl w:ilvl="0" w:tplc="0D8400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AD041BA8" w:tentative="1">
      <w:start w:val="1"/>
      <w:numFmt w:val="lowerLetter"/>
      <w:lvlText w:val="%2."/>
      <w:lvlJc w:val="left"/>
      <w:pPr>
        <w:ind w:left="1440" w:hanging="360"/>
      </w:pPr>
    </w:lvl>
    <w:lvl w:ilvl="2" w:tplc="5ABEC432" w:tentative="1">
      <w:start w:val="1"/>
      <w:numFmt w:val="lowerRoman"/>
      <w:lvlText w:val="%3."/>
      <w:lvlJc w:val="right"/>
      <w:pPr>
        <w:ind w:left="2160" w:hanging="180"/>
      </w:pPr>
    </w:lvl>
    <w:lvl w:ilvl="3" w:tplc="5478124C" w:tentative="1">
      <w:start w:val="1"/>
      <w:numFmt w:val="decimal"/>
      <w:lvlText w:val="%4."/>
      <w:lvlJc w:val="left"/>
      <w:pPr>
        <w:ind w:left="2880" w:hanging="360"/>
      </w:pPr>
    </w:lvl>
    <w:lvl w:ilvl="4" w:tplc="7002701E" w:tentative="1">
      <w:start w:val="1"/>
      <w:numFmt w:val="lowerLetter"/>
      <w:lvlText w:val="%5."/>
      <w:lvlJc w:val="left"/>
      <w:pPr>
        <w:ind w:left="3600" w:hanging="360"/>
      </w:pPr>
    </w:lvl>
    <w:lvl w:ilvl="5" w:tplc="D1740120" w:tentative="1">
      <w:start w:val="1"/>
      <w:numFmt w:val="lowerRoman"/>
      <w:lvlText w:val="%6."/>
      <w:lvlJc w:val="right"/>
      <w:pPr>
        <w:ind w:left="4320" w:hanging="180"/>
      </w:pPr>
    </w:lvl>
    <w:lvl w:ilvl="6" w:tplc="899CB52C" w:tentative="1">
      <w:start w:val="1"/>
      <w:numFmt w:val="decimal"/>
      <w:lvlText w:val="%7."/>
      <w:lvlJc w:val="left"/>
      <w:pPr>
        <w:ind w:left="5040" w:hanging="360"/>
      </w:pPr>
    </w:lvl>
    <w:lvl w:ilvl="7" w:tplc="F7AE59E0" w:tentative="1">
      <w:start w:val="1"/>
      <w:numFmt w:val="lowerLetter"/>
      <w:lvlText w:val="%8."/>
      <w:lvlJc w:val="left"/>
      <w:pPr>
        <w:ind w:left="5760" w:hanging="360"/>
      </w:pPr>
    </w:lvl>
    <w:lvl w:ilvl="8" w:tplc="3E103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0CFD"/>
    <w:multiLevelType w:val="hybridMultilevel"/>
    <w:tmpl w:val="4E2E9E12"/>
    <w:lvl w:ilvl="0" w:tplc="F0685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48C58" w:tentative="1">
      <w:start w:val="1"/>
      <w:numFmt w:val="lowerLetter"/>
      <w:lvlText w:val="%2."/>
      <w:lvlJc w:val="left"/>
      <w:pPr>
        <w:ind w:left="1440" w:hanging="360"/>
      </w:pPr>
    </w:lvl>
    <w:lvl w:ilvl="2" w:tplc="B1209EA2" w:tentative="1">
      <w:start w:val="1"/>
      <w:numFmt w:val="lowerRoman"/>
      <w:lvlText w:val="%3."/>
      <w:lvlJc w:val="right"/>
      <w:pPr>
        <w:ind w:left="2160" w:hanging="180"/>
      </w:pPr>
    </w:lvl>
    <w:lvl w:ilvl="3" w:tplc="593CC9DE" w:tentative="1">
      <w:start w:val="1"/>
      <w:numFmt w:val="decimal"/>
      <w:lvlText w:val="%4."/>
      <w:lvlJc w:val="left"/>
      <w:pPr>
        <w:ind w:left="2880" w:hanging="360"/>
      </w:pPr>
    </w:lvl>
    <w:lvl w:ilvl="4" w:tplc="D2C451DC" w:tentative="1">
      <w:start w:val="1"/>
      <w:numFmt w:val="lowerLetter"/>
      <w:lvlText w:val="%5."/>
      <w:lvlJc w:val="left"/>
      <w:pPr>
        <w:ind w:left="3600" w:hanging="360"/>
      </w:pPr>
    </w:lvl>
    <w:lvl w:ilvl="5" w:tplc="DCF68494" w:tentative="1">
      <w:start w:val="1"/>
      <w:numFmt w:val="lowerRoman"/>
      <w:lvlText w:val="%6."/>
      <w:lvlJc w:val="right"/>
      <w:pPr>
        <w:ind w:left="4320" w:hanging="180"/>
      </w:pPr>
    </w:lvl>
    <w:lvl w:ilvl="6" w:tplc="B54CD7A2" w:tentative="1">
      <w:start w:val="1"/>
      <w:numFmt w:val="decimal"/>
      <w:lvlText w:val="%7."/>
      <w:lvlJc w:val="left"/>
      <w:pPr>
        <w:ind w:left="5040" w:hanging="360"/>
      </w:pPr>
    </w:lvl>
    <w:lvl w:ilvl="7" w:tplc="EE3AB402" w:tentative="1">
      <w:start w:val="1"/>
      <w:numFmt w:val="lowerLetter"/>
      <w:lvlText w:val="%8."/>
      <w:lvlJc w:val="left"/>
      <w:pPr>
        <w:ind w:left="5760" w:hanging="360"/>
      </w:pPr>
    </w:lvl>
    <w:lvl w:ilvl="8" w:tplc="1FDCA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52FC1"/>
    <w:multiLevelType w:val="multilevel"/>
    <w:tmpl w:val="B07612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76EF7352"/>
    <w:multiLevelType w:val="multilevel"/>
    <w:tmpl w:val="04324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13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36"/>
    <w:rsid w:val="00010305"/>
    <w:rsid w:val="00011BA2"/>
    <w:rsid w:val="00013462"/>
    <w:rsid w:val="000233B6"/>
    <w:rsid w:val="00025DB8"/>
    <w:rsid w:val="00034E5B"/>
    <w:rsid w:val="00036264"/>
    <w:rsid w:val="0004064C"/>
    <w:rsid w:val="0004116A"/>
    <w:rsid w:val="00042DED"/>
    <w:rsid w:val="00045CB2"/>
    <w:rsid w:val="00046D18"/>
    <w:rsid w:val="00051017"/>
    <w:rsid w:val="00057162"/>
    <w:rsid w:val="000629D2"/>
    <w:rsid w:val="0007749E"/>
    <w:rsid w:val="000776B0"/>
    <w:rsid w:val="00085E3B"/>
    <w:rsid w:val="0008630F"/>
    <w:rsid w:val="000863C9"/>
    <w:rsid w:val="0008780C"/>
    <w:rsid w:val="000914CE"/>
    <w:rsid w:val="0009744A"/>
    <w:rsid w:val="000A183A"/>
    <w:rsid w:val="000A276C"/>
    <w:rsid w:val="000A45C9"/>
    <w:rsid w:val="000A47B7"/>
    <w:rsid w:val="000A7FA4"/>
    <w:rsid w:val="000B286B"/>
    <w:rsid w:val="000B5CF2"/>
    <w:rsid w:val="000C5B10"/>
    <w:rsid w:val="000C6DF6"/>
    <w:rsid w:val="000D3702"/>
    <w:rsid w:val="000D39C3"/>
    <w:rsid w:val="000D6970"/>
    <w:rsid w:val="000E486C"/>
    <w:rsid w:val="000E491A"/>
    <w:rsid w:val="000F027F"/>
    <w:rsid w:val="000F0A47"/>
    <w:rsid w:val="000F231E"/>
    <w:rsid w:val="000F4A1A"/>
    <w:rsid w:val="000F6B30"/>
    <w:rsid w:val="0010309B"/>
    <w:rsid w:val="0010747D"/>
    <w:rsid w:val="0011400F"/>
    <w:rsid w:val="0011560D"/>
    <w:rsid w:val="00120DC2"/>
    <w:rsid w:val="001223D2"/>
    <w:rsid w:val="00123C36"/>
    <w:rsid w:val="001331DB"/>
    <w:rsid w:val="0013575F"/>
    <w:rsid w:val="001376CB"/>
    <w:rsid w:val="00137D33"/>
    <w:rsid w:val="00140E86"/>
    <w:rsid w:val="001659B4"/>
    <w:rsid w:val="00170156"/>
    <w:rsid w:val="00183210"/>
    <w:rsid w:val="00183A90"/>
    <w:rsid w:val="00184E6F"/>
    <w:rsid w:val="00191442"/>
    <w:rsid w:val="001A2BF7"/>
    <w:rsid w:val="001A3FE0"/>
    <w:rsid w:val="001A6900"/>
    <w:rsid w:val="001A6D02"/>
    <w:rsid w:val="001B0476"/>
    <w:rsid w:val="001B5A0F"/>
    <w:rsid w:val="001C4888"/>
    <w:rsid w:val="001D0765"/>
    <w:rsid w:val="001D5A13"/>
    <w:rsid w:val="001F179F"/>
    <w:rsid w:val="001F1963"/>
    <w:rsid w:val="001F233E"/>
    <w:rsid w:val="001F5090"/>
    <w:rsid w:val="00200BAC"/>
    <w:rsid w:val="002012BB"/>
    <w:rsid w:val="002027E7"/>
    <w:rsid w:val="002035FF"/>
    <w:rsid w:val="00203CFA"/>
    <w:rsid w:val="00205E09"/>
    <w:rsid w:val="002117CE"/>
    <w:rsid w:val="00211B77"/>
    <w:rsid w:val="00212F36"/>
    <w:rsid w:val="002169F8"/>
    <w:rsid w:val="002265B7"/>
    <w:rsid w:val="00230883"/>
    <w:rsid w:val="00231B1D"/>
    <w:rsid w:val="00233EEA"/>
    <w:rsid w:val="00236B47"/>
    <w:rsid w:val="00246509"/>
    <w:rsid w:val="00247735"/>
    <w:rsid w:val="00255527"/>
    <w:rsid w:val="00255BFB"/>
    <w:rsid w:val="00266A38"/>
    <w:rsid w:val="00272022"/>
    <w:rsid w:val="00274C1B"/>
    <w:rsid w:val="002768AF"/>
    <w:rsid w:val="00277289"/>
    <w:rsid w:val="002846DC"/>
    <w:rsid w:val="00295EF2"/>
    <w:rsid w:val="002A30A2"/>
    <w:rsid w:val="002A426A"/>
    <w:rsid w:val="002A678C"/>
    <w:rsid w:val="002A6E47"/>
    <w:rsid w:val="002B27A8"/>
    <w:rsid w:val="002C0643"/>
    <w:rsid w:val="002C2AEA"/>
    <w:rsid w:val="002C560C"/>
    <w:rsid w:val="002C7469"/>
    <w:rsid w:val="002D3C7B"/>
    <w:rsid w:val="002E2D9B"/>
    <w:rsid w:val="002E3E75"/>
    <w:rsid w:val="002E7B41"/>
    <w:rsid w:val="002E7C30"/>
    <w:rsid w:val="002F1338"/>
    <w:rsid w:val="002F21D9"/>
    <w:rsid w:val="002F65EA"/>
    <w:rsid w:val="00300E56"/>
    <w:rsid w:val="00301391"/>
    <w:rsid w:val="003040E5"/>
    <w:rsid w:val="00304B9D"/>
    <w:rsid w:val="003065E1"/>
    <w:rsid w:val="0031685D"/>
    <w:rsid w:val="003208B5"/>
    <w:rsid w:val="0032265E"/>
    <w:rsid w:val="00326532"/>
    <w:rsid w:val="00326BEE"/>
    <w:rsid w:val="00327715"/>
    <w:rsid w:val="003320E4"/>
    <w:rsid w:val="00345BE1"/>
    <w:rsid w:val="00345F70"/>
    <w:rsid w:val="00346AC8"/>
    <w:rsid w:val="00350311"/>
    <w:rsid w:val="00351AF5"/>
    <w:rsid w:val="003532EB"/>
    <w:rsid w:val="00356B15"/>
    <w:rsid w:val="00357396"/>
    <w:rsid w:val="003626EE"/>
    <w:rsid w:val="00372168"/>
    <w:rsid w:val="003842CB"/>
    <w:rsid w:val="00384496"/>
    <w:rsid w:val="003848EB"/>
    <w:rsid w:val="00391EB7"/>
    <w:rsid w:val="00393BA5"/>
    <w:rsid w:val="003A19C2"/>
    <w:rsid w:val="003A3144"/>
    <w:rsid w:val="003C1C0F"/>
    <w:rsid w:val="003C1C83"/>
    <w:rsid w:val="003D4C1F"/>
    <w:rsid w:val="003D5542"/>
    <w:rsid w:val="003E03A3"/>
    <w:rsid w:val="003E0EC7"/>
    <w:rsid w:val="003E1256"/>
    <w:rsid w:val="003E504F"/>
    <w:rsid w:val="004032CC"/>
    <w:rsid w:val="0040380F"/>
    <w:rsid w:val="00403E80"/>
    <w:rsid w:val="0040550A"/>
    <w:rsid w:val="004056F5"/>
    <w:rsid w:val="00406283"/>
    <w:rsid w:val="00411610"/>
    <w:rsid w:val="0042364E"/>
    <w:rsid w:val="00426BE9"/>
    <w:rsid w:val="00431D69"/>
    <w:rsid w:val="004407C2"/>
    <w:rsid w:val="00442268"/>
    <w:rsid w:val="00462143"/>
    <w:rsid w:val="00463257"/>
    <w:rsid w:val="0046655A"/>
    <w:rsid w:val="00467EF3"/>
    <w:rsid w:val="00471C08"/>
    <w:rsid w:val="004731A7"/>
    <w:rsid w:val="004746C0"/>
    <w:rsid w:val="004749FF"/>
    <w:rsid w:val="00475F5A"/>
    <w:rsid w:val="00476040"/>
    <w:rsid w:val="00480634"/>
    <w:rsid w:val="00482B59"/>
    <w:rsid w:val="00494555"/>
    <w:rsid w:val="004A147D"/>
    <w:rsid w:val="004A6500"/>
    <w:rsid w:val="004B30A2"/>
    <w:rsid w:val="004B78A9"/>
    <w:rsid w:val="004D21C7"/>
    <w:rsid w:val="004D516E"/>
    <w:rsid w:val="004E2567"/>
    <w:rsid w:val="004E3ED5"/>
    <w:rsid w:val="004E460E"/>
    <w:rsid w:val="004E7AE6"/>
    <w:rsid w:val="004F0D6C"/>
    <w:rsid w:val="00501EB2"/>
    <w:rsid w:val="005066CD"/>
    <w:rsid w:val="00506CBE"/>
    <w:rsid w:val="00507298"/>
    <w:rsid w:val="0051293F"/>
    <w:rsid w:val="00525422"/>
    <w:rsid w:val="0052546E"/>
    <w:rsid w:val="00526C8F"/>
    <w:rsid w:val="00526DAF"/>
    <w:rsid w:val="005343E2"/>
    <w:rsid w:val="00535939"/>
    <w:rsid w:val="005359E2"/>
    <w:rsid w:val="00536154"/>
    <w:rsid w:val="00540E69"/>
    <w:rsid w:val="00543639"/>
    <w:rsid w:val="005443AE"/>
    <w:rsid w:val="00550CC0"/>
    <w:rsid w:val="0055117E"/>
    <w:rsid w:val="005569BE"/>
    <w:rsid w:val="00556C8E"/>
    <w:rsid w:val="005578C6"/>
    <w:rsid w:val="00560DBD"/>
    <w:rsid w:val="00560F17"/>
    <w:rsid w:val="005610BB"/>
    <w:rsid w:val="005657AC"/>
    <w:rsid w:val="00567AF0"/>
    <w:rsid w:val="00574949"/>
    <w:rsid w:val="00574950"/>
    <w:rsid w:val="005A08D8"/>
    <w:rsid w:val="005A3E50"/>
    <w:rsid w:val="005A4264"/>
    <w:rsid w:val="005B12F7"/>
    <w:rsid w:val="005B18B8"/>
    <w:rsid w:val="005C0A0B"/>
    <w:rsid w:val="005C3C27"/>
    <w:rsid w:val="005D6310"/>
    <w:rsid w:val="005D6B77"/>
    <w:rsid w:val="005D793D"/>
    <w:rsid w:val="005E017C"/>
    <w:rsid w:val="005E784A"/>
    <w:rsid w:val="005F14CE"/>
    <w:rsid w:val="005F1E21"/>
    <w:rsid w:val="005F658F"/>
    <w:rsid w:val="00615418"/>
    <w:rsid w:val="0062358B"/>
    <w:rsid w:val="00626E7B"/>
    <w:rsid w:val="00636F29"/>
    <w:rsid w:val="0063770D"/>
    <w:rsid w:val="006421F8"/>
    <w:rsid w:val="00642F8D"/>
    <w:rsid w:val="006444E2"/>
    <w:rsid w:val="00644928"/>
    <w:rsid w:val="00654914"/>
    <w:rsid w:val="00656582"/>
    <w:rsid w:val="006573C7"/>
    <w:rsid w:val="006578C9"/>
    <w:rsid w:val="006637C7"/>
    <w:rsid w:val="00664813"/>
    <w:rsid w:val="006747AB"/>
    <w:rsid w:val="00680EAC"/>
    <w:rsid w:val="00686109"/>
    <w:rsid w:val="00687BCA"/>
    <w:rsid w:val="006909CE"/>
    <w:rsid w:val="006917DE"/>
    <w:rsid w:val="00692CF3"/>
    <w:rsid w:val="00692E71"/>
    <w:rsid w:val="006A0F2E"/>
    <w:rsid w:val="006A1692"/>
    <w:rsid w:val="006B62AE"/>
    <w:rsid w:val="006B7C10"/>
    <w:rsid w:val="006B7EEF"/>
    <w:rsid w:val="006C2913"/>
    <w:rsid w:val="006C64A2"/>
    <w:rsid w:val="006C6D07"/>
    <w:rsid w:val="006D0FCB"/>
    <w:rsid w:val="006E1A4C"/>
    <w:rsid w:val="006E4B53"/>
    <w:rsid w:val="006E6B10"/>
    <w:rsid w:val="006F5F1D"/>
    <w:rsid w:val="00701122"/>
    <w:rsid w:val="00703FF5"/>
    <w:rsid w:val="00710E53"/>
    <w:rsid w:val="00712016"/>
    <w:rsid w:val="00724D4B"/>
    <w:rsid w:val="00730933"/>
    <w:rsid w:val="00731988"/>
    <w:rsid w:val="0073727A"/>
    <w:rsid w:val="00737719"/>
    <w:rsid w:val="00740F32"/>
    <w:rsid w:val="007422AA"/>
    <w:rsid w:val="00752357"/>
    <w:rsid w:val="00755187"/>
    <w:rsid w:val="0076032D"/>
    <w:rsid w:val="00763CF6"/>
    <w:rsid w:val="00765FDB"/>
    <w:rsid w:val="00771837"/>
    <w:rsid w:val="00775A5A"/>
    <w:rsid w:val="00776EE2"/>
    <w:rsid w:val="0078413A"/>
    <w:rsid w:val="00796187"/>
    <w:rsid w:val="007A132D"/>
    <w:rsid w:val="007A2739"/>
    <w:rsid w:val="007B0EC4"/>
    <w:rsid w:val="007B306F"/>
    <w:rsid w:val="007B382C"/>
    <w:rsid w:val="007B52FA"/>
    <w:rsid w:val="007B6BBF"/>
    <w:rsid w:val="007B78C6"/>
    <w:rsid w:val="007C1DD4"/>
    <w:rsid w:val="007C2880"/>
    <w:rsid w:val="007C3AEC"/>
    <w:rsid w:val="007D1020"/>
    <w:rsid w:val="007D1549"/>
    <w:rsid w:val="007D3BB6"/>
    <w:rsid w:val="007D59AB"/>
    <w:rsid w:val="007E15CD"/>
    <w:rsid w:val="007E5C5E"/>
    <w:rsid w:val="007E6B43"/>
    <w:rsid w:val="007F06CA"/>
    <w:rsid w:val="007F10ED"/>
    <w:rsid w:val="007F28D0"/>
    <w:rsid w:val="007F3B83"/>
    <w:rsid w:val="007F453A"/>
    <w:rsid w:val="007F5F96"/>
    <w:rsid w:val="008023FB"/>
    <w:rsid w:val="00802F16"/>
    <w:rsid w:val="00806D39"/>
    <w:rsid w:val="00811D7C"/>
    <w:rsid w:val="008125ED"/>
    <w:rsid w:val="00814B53"/>
    <w:rsid w:val="0081652E"/>
    <w:rsid w:val="0082714C"/>
    <w:rsid w:val="00827E8B"/>
    <w:rsid w:val="008326D2"/>
    <w:rsid w:val="0083300E"/>
    <w:rsid w:val="00833A45"/>
    <w:rsid w:val="008368A7"/>
    <w:rsid w:val="008429AD"/>
    <w:rsid w:val="00842AE5"/>
    <w:rsid w:val="00842C37"/>
    <w:rsid w:val="008469B6"/>
    <w:rsid w:val="0085170B"/>
    <w:rsid w:val="00857F24"/>
    <w:rsid w:val="00860C34"/>
    <w:rsid w:val="0086297F"/>
    <w:rsid w:val="00864DAE"/>
    <w:rsid w:val="00870869"/>
    <w:rsid w:val="008716ED"/>
    <w:rsid w:val="008732C6"/>
    <w:rsid w:val="008737A2"/>
    <w:rsid w:val="00874110"/>
    <w:rsid w:val="00874E60"/>
    <w:rsid w:val="0089269B"/>
    <w:rsid w:val="00892B51"/>
    <w:rsid w:val="008A1B0A"/>
    <w:rsid w:val="008A1BA1"/>
    <w:rsid w:val="008B01EB"/>
    <w:rsid w:val="008B5864"/>
    <w:rsid w:val="008C203E"/>
    <w:rsid w:val="008D02FD"/>
    <w:rsid w:val="008D1AD6"/>
    <w:rsid w:val="008D7E42"/>
    <w:rsid w:val="008D7EDC"/>
    <w:rsid w:val="008E38D9"/>
    <w:rsid w:val="008E48CF"/>
    <w:rsid w:val="008E5F13"/>
    <w:rsid w:val="008F66C2"/>
    <w:rsid w:val="009004C0"/>
    <w:rsid w:val="00902205"/>
    <w:rsid w:val="00902DD7"/>
    <w:rsid w:val="00912D34"/>
    <w:rsid w:val="00914902"/>
    <w:rsid w:val="00914A53"/>
    <w:rsid w:val="009174A4"/>
    <w:rsid w:val="009234AC"/>
    <w:rsid w:val="009278C3"/>
    <w:rsid w:val="00927B59"/>
    <w:rsid w:val="00937F92"/>
    <w:rsid w:val="00944022"/>
    <w:rsid w:val="00960FFA"/>
    <w:rsid w:val="009677F8"/>
    <w:rsid w:val="00974B3D"/>
    <w:rsid w:val="00974B59"/>
    <w:rsid w:val="00975827"/>
    <w:rsid w:val="0098048A"/>
    <w:rsid w:val="00985E87"/>
    <w:rsid w:val="009922EA"/>
    <w:rsid w:val="00992869"/>
    <w:rsid w:val="00994ACF"/>
    <w:rsid w:val="00995AB9"/>
    <w:rsid w:val="00996E67"/>
    <w:rsid w:val="009A6422"/>
    <w:rsid w:val="009A741F"/>
    <w:rsid w:val="009B3336"/>
    <w:rsid w:val="009B3806"/>
    <w:rsid w:val="009B58F1"/>
    <w:rsid w:val="009C2C28"/>
    <w:rsid w:val="009C3302"/>
    <w:rsid w:val="009C3C3B"/>
    <w:rsid w:val="009C7DAB"/>
    <w:rsid w:val="009F2986"/>
    <w:rsid w:val="009F4BEC"/>
    <w:rsid w:val="00A00630"/>
    <w:rsid w:val="00A1469A"/>
    <w:rsid w:val="00A14ED1"/>
    <w:rsid w:val="00A157E2"/>
    <w:rsid w:val="00A25527"/>
    <w:rsid w:val="00A3155C"/>
    <w:rsid w:val="00A327D2"/>
    <w:rsid w:val="00A32C4E"/>
    <w:rsid w:val="00A332F4"/>
    <w:rsid w:val="00A3383A"/>
    <w:rsid w:val="00A3565B"/>
    <w:rsid w:val="00A40AEA"/>
    <w:rsid w:val="00A417F6"/>
    <w:rsid w:val="00A4194E"/>
    <w:rsid w:val="00A42748"/>
    <w:rsid w:val="00A436C1"/>
    <w:rsid w:val="00A53060"/>
    <w:rsid w:val="00A53118"/>
    <w:rsid w:val="00A61D57"/>
    <w:rsid w:val="00A63D92"/>
    <w:rsid w:val="00A70C71"/>
    <w:rsid w:val="00A77578"/>
    <w:rsid w:val="00A82154"/>
    <w:rsid w:val="00A83D36"/>
    <w:rsid w:val="00A87FEA"/>
    <w:rsid w:val="00A9506E"/>
    <w:rsid w:val="00A97985"/>
    <w:rsid w:val="00AB03E8"/>
    <w:rsid w:val="00AB04B0"/>
    <w:rsid w:val="00AB612B"/>
    <w:rsid w:val="00AC0B19"/>
    <w:rsid w:val="00AC1CC2"/>
    <w:rsid w:val="00AC1D2B"/>
    <w:rsid w:val="00AC1FC7"/>
    <w:rsid w:val="00AC38E9"/>
    <w:rsid w:val="00AC59BC"/>
    <w:rsid w:val="00AD1885"/>
    <w:rsid w:val="00AD2D00"/>
    <w:rsid w:val="00AD369D"/>
    <w:rsid w:val="00AD4139"/>
    <w:rsid w:val="00AD49B2"/>
    <w:rsid w:val="00AD5F6E"/>
    <w:rsid w:val="00AD6A00"/>
    <w:rsid w:val="00AE26DC"/>
    <w:rsid w:val="00AF183F"/>
    <w:rsid w:val="00AF4275"/>
    <w:rsid w:val="00AF4417"/>
    <w:rsid w:val="00AF49F5"/>
    <w:rsid w:val="00B00887"/>
    <w:rsid w:val="00B11507"/>
    <w:rsid w:val="00B1533F"/>
    <w:rsid w:val="00B17FA7"/>
    <w:rsid w:val="00B21194"/>
    <w:rsid w:val="00B36EF3"/>
    <w:rsid w:val="00B45020"/>
    <w:rsid w:val="00B56268"/>
    <w:rsid w:val="00B6073A"/>
    <w:rsid w:val="00B645FD"/>
    <w:rsid w:val="00B6762B"/>
    <w:rsid w:val="00B71E19"/>
    <w:rsid w:val="00B71FE8"/>
    <w:rsid w:val="00B76B85"/>
    <w:rsid w:val="00B824EE"/>
    <w:rsid w:val="00B85A7C"/>
    <w:rsid w:val="00B86AD6"/>
    <w:rsid w:val="00B95CCA"/>
    <w:rsid w:val="00BA06AD"/>
    <w:rsid w:val="00BA21C6"/>
    <w:rsid w:val="00BA788A"/>
    <w:rsid w:val="00BB1691"/>
    <w:rsid w:val="00BC3619"/>
    <w:rsid w:val="00BC365A"/>
    <w:rsid w:val="00BD734A"/>
    <w:rsid w:val="00BE3CC8"/>
    <w:rsid w:val="00BE562B"/>
    <w:rsid w:val="00BF63FE"/>
    <w:rsid w:val="00C005E2"/>
    <w:rsid w:val="00C0241D"/>
    <w:rsid w:val="00C02847"/>
    <w:rsid w:val="00C11C17"/>
    <w:rsid w:val="00C12CD7"/>
    <w:rsid w:val="00C16656"/>
    <w:rsid w:val="00C17BFE"/>
    <w:rsid w:val="00C22D59"/>
    <w:rsid w:val="00C234E2"/>
    <w:rsid w:val="00C30219"/>
    <w:rsid w:val="00C32D16"/>
    <w:rsid w:val="00C41278"/>
    <w:rsid w:val="00C53592"/>
    <w:rsid w:val="00C555BF"/>
    <w:rsid w:val="00C579A3"/>
    <w:rsid w:val="00C80EEC"/>
    <w:rsid w:val="00C85C90"/>
    <w:rsid w:val="00C90898"/>
    <w:rsid w:val="00C90FA2"/>
    <w:rsid w:val="00CA09FA"/>
    <w:rsid w:val="00CA2110"/>
    <w:rsid w:val="00CA29F6"/>
    <w:rsid w:val="00CA3ECE"/>
    <w:rsid w:val="00CB685F"/>
    <w:rsid w:val="00CC2995"/>
    <w:rsid w:val="00CC33E4"/>
    <w:rsid w:val="00CD1B29"/>
    <w:rsid w:val="00CD3659"/>
    <w:rsid w:val="00CD7141"/>
    <w:rsid w:val="00CE1D3C"/>
    <w:rsid w:val="00CE32D0"/>
    <w:rsid w:val="00CE7B81"/>
    <w:rsid w:val="00CF4C4F"/>
    <w:rsid w:val="00D01E29"/>
    <w:rsid w:val="00D04E13"/>
    <w:rsid w:val="00D0706E"/>
    <w:rsid w:val="00D11A7B"/>
    <w:rsid w:val="00D16E13"/>
    <w:rsid w:val="00D17DA8"/>
    <w:rsid w:val="00D20287"/>
    <w:rsid w:val="00D21555"/>
    <w:rsid w:val="00D21580"/>
    <w:rsid w:val="00D33BE6"/>
    <w:rsid w:val="00D40F72"/>
    <w:rsid w:val="00D542C9"/>
    <w:rsid w:val="00D5657A"/>
    <w:rsid w:val="00D64DFB"/>
    <w:rsid w:val="00D65A39"/>
    <w:rsid w:val="00D7556B"/>
    <w:rsid w:val="00D7587C"/>
    <w:rsid w:val="00D77C75"/>
    <w:rsid w:val="00D81CD0"/>
    <w:rsid w:val="00D86138"/>
    <w:rsid w:val="00D902C6"/>
    <w:rsid w:val="00D9068D"/>
    <w:rsid w:val="00DA0154"/>
    <w:rsid w:val="00DA02FE"/>
    <w:rsid w:val="00DB1E60"/>
    <w:rsid w:val="00DB6D1F"/>
    <w:rsid w:val="00DC465C"/>
    <w:rsid w:val="00DC6A03"/>
    <w:rsid w:val="00DD14A7"/>
    <w:rsid w:val="00DE2EED"/>
    <w:rsid w:val="00DF4BB0"/>
    <w:rsid w:val="00E16854"/>
    <w:rsid w:val="00E168F3"/>
    <w:rsid w:val="00E17353"/>
    <w:rsid w:val="00E23568"/>
    <w:rsid w:val="00E321BD"/>
    <w:rsid w:val="00E32DB5"/>
    <w:rsid w:val="00E42921"/>
    <w:rsid w:val="00E47EA7"/>
    <w:rsid w:val="00E50C26"/>
    <w:rsid w:val="00E51A28"/>
    <w:rsid w:val="00E5693E"/>
    <w:rsid w:val="00E64074"/>
    <w:rsid w:val="00E65A68"/>
    <w:rsid w:val="00E66CB6"/>
    <w:rsid w:val="00E72CBA"/>
    <w:rsid w:val="00E8413A"/>
    <w:rsid w:val="00EA0A8A"/>
    <w:rsid w:val="00EA259F"/>
    <w:rsid w:val="00EA306F"/>
    <w:rsid w:val="00EA4FA2"/>
    <w:rsid w:val="00EB4E61"/>
    <w:rsid w:val="00EB7126"/>
    <w:rsid w:val="00EC0076"/>
    <w:rsid w:val="00ED6B7B"/>
    <w:rsid w:val="00EE4605"/>
    <w:rsid w:val="00EE6EE5"/>
    <w:rsid w:val="00EF4B79"/>
    <w:rsid w:val="00EF7DBD"/>
    <w:rsid w:val="00F02DBD"/>
    <w:rsid w:val="00F06FB3"/>
    <w:rsid w:val="00F1089E"/>
    <w:rsid w:val="00F241D7"/>
    <w:rsid w:val="00F266F8"/>
    <w:rsid w:val="00F26A17"/>
    <w:rsid w:val="00F3083D"/>
    <w:rsid w:val="00F3227E"/>
    <w:rsid w:val="00F50AE5"/>
    <w:rsid w:val="00F5534E"/>
    <w:rsid w:val="00F722A4"/>
    <w:rsid w:val="00F723AB"/>
    <w:rsid w:val="00F73E29"/>
    <w:rsid w:val="00F776EB"/>
    <w:rsid w:val="00F8044C"/>
    <w:rsid w:val="00F90F55"/>
    <w:rsid w:val="00F91051"/>
    <w:rsid w:val="00F92966"/>
    <w:rsid w:val="00FA79E4"/>
    <w:rsid w:val="00FB30E0"/>
    <w:rsid w:val="00FB5598"/>
    <w:rsid w:val="00FC497C"/>
    <w:rsid w:val="00FC5688"/>
    <w:rsid w:val="00FC6F10"/>
    <w:rsid w:val="00FD0B9B"/>
    <w:rsid w:val="00FD579B"/>
    <w:rsid w:val="00FD72D9"/>
    <w:rsid w:val="00FE16D5"/>
    <w:rsid w:val="00FE6996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87292-8BDB-4E77-96D4-7F16F73C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6655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D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D36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A83D36"/>
    <w:rPr>
      <w:color w:val="0563C1"/>
      <w:u w:val="single"/>
    </w:rPr>
  </w:style>
  <w:style w:type="character" w:customStyle="1" w:styleId="a6">
    <w:name w:val="Абзац списка Знак"/>
    <w:aliases w:val="1st Bullet Point Знак,Bullet OSM Знак,Bulleted Text Знак,FooterText Знак,TOC style Знак,lp1 Знак"/>
    <w:link w:val="a7"/>
    <w:uiPriority w:val="34"/>
    <w:locked/>
    <w:rsid w:val="00A83D36"/>
    <w:rPr>
      <w:rFonts w:ascii="Times New Roman" w:eastAsia="Times New Roman" w:hAnsi="Times New Roman" w:cs="Times New Roman"/>
    </w:rPr>
  </w:style>
  <w:style w:type="paragraph" w:styleId="a7">
    <w:name w:val="List Paragraph"/>
    <w:aliases w:val="1st Bullet Point,Bullet OSM,Bulleted Text,FooterText,TOC style,lp1"/>
    <w:basedOn w:val="a"/>
    <w:link w:val="a6"/>
    <w:uiPriority w:val="34"/>
    <w:qFormat/>
    <w:rsid w:val="00A83D36"/>
    <w:pPr>
      <w:ind w:left="720"/>
    </w:pPr>
    <w:rPr>
      <w:sz w:val="22"/>
      <w:szCs w:val="22"/>
      <w:lang w:val="pt-BR"/>
    </w:rPr>
  </w:style>
  <w:style w:type="character" w:styleId="a8">
    <w:name w:val="Placeholder Text"/>
    <w:uiPriority w:val="99"/>
    <w:semiHidden/>
    <w:rsid w:val="00A83D36"/>
    <w:rPr>
      <w:color w:val="808080"/>
    </w:rPr>
  </w:style>
  <w:style w:type="character" w:customStyle="1" w:styleId="MenoPendente1">
    <w:name w:val="Menção Pendente1"/>
    <w:basedOn w:val="a0"/>
    <w:uiPriority w:val="99"/>
    <w:semiHidden/>
    <w:unhideWhenUsed/>
    <w:rsid w:val="002035FF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F3B83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F3B83"/>
  </w:style>
  <w:style w:type="character" w:customStyle="1" w:styleId="ab">
    <w:name w:val="Текст примечания Знак"/>
    <w:basedOn w:val="a0"/>
    <w:link w:val="aa"/>
    <w:uiPriority w:val="99"/>
    <w:rsid w:val="007F3B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3B8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3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e">
    <w:name w:val="Body Text"/>
    <w:basedOn w:val="a"/>
    <w:link w:val="af"/>
    <w:uiPriority w:val="99"/>
    <w:unhideWhenUsed/>
    <w:rsid w:val="004746C0"/>
    <w:pPr>
      <w:spacing w:after="120" w:line="259" w:lineRule="auto"/>
    </w:pPr>
    <w:rPr>
      <w:rFonts w:ascii="Calibri" w:eastAsia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4746C0"/>
    <w:rPr>
      <w:rFonts w:ascii="Calibri" w:eastAsia="Calibri" w:hAnsi="Calibri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665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A30">
    <w:name w:val="A3"/>
    <w:uiPriority w:val="99"/>
    <w:rsid w:val="0046655A"/>
    <w:rPr>
      <w:rFonts w:cs="Whitney"/>
      <w:color w:val="221E1F"/>
      <w:sz w:val="19"/>
      <w:szCs w:val="19"/>
    </w:rPr>
  </w:style>
  <w:style w:type="paragraph" w:styleId="2">
    <w:name w:val="Body Text 2"/>
    <w:basedOn w:val="a"/>
    <w:link w:val="20"/>
    <w:uiPriority w:val="99"/>
    <w:semiHidden/>
    <w:unhideWhenUsed/>
    <w:rsid w:val="007F28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F2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0">
    <w:name w:val="header"/>
    <w:basedOn w:val="a"/>
    <w:link w:val="af1"/>
    <w:uiPriority w:val="99"/>
    <w:unhideWhenUsed/>
    <w:rsid w:val="00574949"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749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footer"/>
    <w:basedOn w:val="a"/>
    <w:link w:val="af3"/>
    <w:uiPriority w:val="99"/>
    <w:unhideWhenUsed/>
    <w:rsid w:val="00574949"/>
    <w:pPr>
      <w:tabs>
        <w:tab w:val="center" w:pos="4680"/>
        <w:tab w:val="right" w:pos="9360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7494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C579A3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3C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cuodecorpodetexto21">
    <w:name w:val="Recuo de corpo de texto 21"/>
    <w:basedOn w:val="a"/>
    <w:rsid w:val="003626EE"/>
    <w:pPr>
      <w:tabs>
        <w:tab w:val="left" w:pos="1440"/>
      </w:tabs>
      <w:suppressAutoHyphens/>
      <w:spacing w:line="360" w:lineRule="auto"/>
      <w:ind w:left="1440" w:hanging="360"/>
      <w:jc w:val="both"/>
    </w:pPr>
    <w:rPr>
      <w:rFonts w:ascii="Arial" w:hAnsi="Arial" w:cs="Arial"/>
      <w:lang w:val="pt-BR" w:eastAsia="ar-SA"/>
    </w:rPr>
  </w:style>
  <w:style w:type="table" w:styleId="af5">
    <w:name w:val="Table Grid"/>
    <w:basedOn w:val="a1"/>
    <w:uiPriority w:val="39"/>
    <w:rsid w:val="00AC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rsid w:val="00046D18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046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7EC3820868FD4E99DB9DF50B855351" ma:contentTypeVersion="12" ma:contentTypeDescription="Crie um novo documento." ma:contentTypeScope="" ma:versionID="49e52840c40d8bc256a8a3065e7e99eb">
  <xsd:schema xmlns:xsd="http://www.w3.org/2001/XMLSchema" xmlns:xs="http://www.w3.org/2001/XMLSchema" xmlns:p="http://schemas.microsoft.com/office/2006/metadata/properties" xmlns:ns3="9cd47de2-3e33-4332-838e-9f787d157985" xmlns:ns4="944bf3d9-c54d-4cc7-adb1-4aea46a9f3c5" targetNamespace="http://schemas.microsoft.com/office/2006/metadata/properties" ma:root="true" ma:fieldsID="3269f0380ec9bb3a16b599bcb6f0ccdb" ns3:_="" ns4:_="">
    <xsd:import namespace="9cd47de2-3e33-4332-838e-9f787d157985"/>
    <xsd:import namespace="944bf3d9-c54d-4cc7-adb1-4aea46a9f3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47de2-3e33-4332-838e-9f787d1579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f3d9-c54d-4cc7-adb1-4aea46a9f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B0D3-C27E-4A02-902E-2D7BE0282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47de2-3e33-4332-838e-9f787d157985"/>
    <ds:schemaRef ds:uri="944bf3d9-c54d-4cc7-adb1-4aea46a9f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51943-7111-4AC1-96CE-6E87B6AB0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9DDFC-B3C9-4208-B809-5EF77DF7A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2D9B2D-61F3-4FB9-86CB-0A6C31DE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Roque | FAS Advogados</dc:creator>
  <cp:lastModifiedBy>AZ Reviewer</cp:lastModifiedBy>
  <cp:revision>6</cp:revision>
  <dcterms:created xsi:type="dcterms:W3CDTF">2021-03-01T19:15:00Z</dcterms:created>
  <dcterms:modified xsi:type="dcterms:W3CDTF">2023-09-07T12:07:00Z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0x010100667EC3820868FD4E99DB9DF50B855351</vt:lpwstr>
  </property>
  <property fmtid="{D5CDD505-2E9C-101B-9397-08002B2CF9AE}" pid="3" name="MSIP_Label_a0f89cb5-682d-4be4-b0e0-739c9b4a93d4_ActionId">
    <vt:lpwstr>c0b01322-6500-4dd6-859b-b3987d615792</vt:lpwstr>
  </property>
  <property fmtid="{D5CDD505-2E9C-101B-9397-08002B2CF9AE}" pid="4" name="MSIP_Label_a0f89cb5-682d-4be4-b0e0-739c9b4a93d4_ContentBits">
    <vt:lpwstr>0</vt:lpwstr>
  </property>
  <property fmtid="{D5CDD505-2E9C-101B-9397-08002B2CF9AE}" pid="5" name="MSIP_Label_a0f89cb5-682d-4be4-b0e0-739c9b4a93d4_Enabled">
    <vt:lpwstr>true</vt:lpwstr>
  </property>
  <property fmtid="{D5CDD505-2E9C-101B-9397-08002B2CF9AE}" pid="6" name="MSIP_Label_a0f89cb5-682d-4be4-b0e0-739c9b4a93d4_Method">
    <vt:lpwstr>Standard</vt:lpwstr>
  </property>
  <property fmtid="{D5CDD505-2E9C-101B-9397-08002B2CF9AE}" pid="7" name="MSIP_Label_a0f89cb5-682d-4be4-b0e0-739c9b4a93d4_Name">
    <vt:lpwstr>Not Classified</vt:lpwstr>
  </property>
  <property fmtid="{D5CDD505-2E9C-101B-9397-08002B2CF9AE}" pid="8" name="MSIP_Label_a0f89cb5-682d-4be4-b0e0-739c9b4a93d4_SetDate">
    <vt:lpwstr>2023-08-01T13:44:29Z</vt:lpwstr>
  </property>
  <property fmtid="{D5CDD505-2E9C-101B-9397-08002B2CF9AE}" pid="9" name="MSIP_Label_a0f89cb5-682d-4be4-b0e0-739c9b4a93d4_SiteId">
    <vt:lpwstr>38305e12-e15d-4ee8-88b9-c4db1c477d76</vt:lpwstr>
  </property>
</Properties>
</file>